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778"/>
      </w:tblGrid>
      <w:tr w:rsidR="00C47614" w14:paraId="4C2527A5" w14:textId="77777777" w:rsidTr="00EF398F">
        <w:tc>
          <w:tcPr>
            <w:tcW w:w="5103" w:type="dxa"/>
          </w:tcPr>
          <w:p w14:paraId="69D3C5D1" w14:textId="77777777" w:rsidR="00C47614" w:rsidRDefault="00C47614" w:rsidP="009C3F9D">
            <w:pPr>
              <w:pStyle w:val="Header"/>
            </w:pPr>
            <w:r>
              <w:rPr>
                <w:noProof/>
                <w:lang w:val="en-IE" w:eastAsia="en-IE"/>
              </w:rPr>
              <w:drawing>
                <wp:inline distT="0" distB="0" distL="0" distR="0" wp14:anchorId="3D4602B9" wp14:editId="41E34807">
                  <wp:extent cx="11430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238250"/>
                          </a:xfrm>
                          <a:prstGeom prst="rect">
                            <a:avLst/>
                          </a:prstGeom>
                        </pic:spPr>
                      </pic:pic>
                    </a:graphicData>
                  </a:graphic>
                </wp:inline>
              </w:drawing>
            </w:r>
          </w:p>
        </w:tc>
        <w:tc>
          <w:tcPr>
            <w:tcW w:w="5897" w:type="dxa"/>
          </w:tcPr>
          <w:p w14:paraId="7C58E4B3" w14:textId="77777777" w:rsidR="00C47614" w:rsidRPr="0061118A" w:rsidRDefault="00C47614" w:rsidP="009C3F9D">
            <w:pPr>
              <w:pStyle w:val="Pa7"/>
              <w:spacing w:line="240" w:lineRule="auto"/>
              <w:jc w:val="right"/>
              <w:rPr>
                <w:rFonts w:ascii="Arial" w:hAnsi="Arial" w:cs="Arial"/>
                <w:color w:val="008080"/>
                <w:sz w:val="20"/>
                <w:szCs w:val="20"/>
              </w:rPr>
            </w:pPr>
            <w:r>
              <w:rPr>
                <w:rStyle w:val="A26"/>
                <w:rFonts w:ascii="Arial" w:hAnsi="Arial" w:cs="Arial"/>
                <w:color w:val="008080"/>
                <w:sz w:val="20"/>
                <w:szCs w:val="20"/>
              </w:rPr>
              <w:br/>
              <w:t xml:space="preserve">An </w:t>
            </w:r>
            <w:proofErr w:type="spellStart"/>
            <w:r>
              <w:rPr>
                <w:rStyle w:val="A26"/>
                <w:rFonts w:ascii="Arial" w:hAnsi="Arial" w:cs="Arial"/>
                <w:color w:val="008080"/>
                <w:sz w:val="20"/>
                <w:szCs w:val="20"/>
              </w:rPr>
              <w:t>Roinn</w:t>
            </w:r>
            <w:proofErr w:type="spellEnd"/>
            <w:r>
              <w:rPr>
                <w:rStyle w:val="A26"/>
                <w:rFonts w:ascii="Arial" w:hAnsi="Arial" w:cs="Arial"/>
                <w:color w:val="008080"/>
                <w:sz w:val="20"/>
                <w:szCs w:val="20"/>
              </w:rPr>
              <w:t xml:space="preserve"> </w:t>
            </w:r>
            <w:proofErr w:type="spellStart"/>
            <w:r>
              <w:rPr>
                <w:rStyle w:val="A26"/>
                <w:rFonts w:ascii="Arial" w:hAnsi="Arial" w:cs="Arial"/>
                <w:color w:val="008080"/>
                <w:sz w:val="20"/>
                <w:szCs w:val="20"/>
              </w:rPr>
              <w:t>Sláinte</w:t>
            </w:r>
            <w:proofErr w:type="spellEnd"/>
            <w:r>
              <w:rPr>
                <w:rStyle w:val="A26"/>
                <w:rFonts w:ascii="Arial" w:hAnsi="Arial" w:cs="Arial"/>
                <w:color w:val="008080"/>
                <w:sz w:val="20"/>
                <w:szCs w:val="20"/>
              </w:rPr>
              <w:t xml:space="preserve"> </w:t>
            </w:r>
            <w:proofErr w:type="spellStart"/>
            <w:r>
              <w:rPr>
                <w:rStyle w:val="A26"/>
                <w:rFonts w:ascii="Arial" w:hAnsi="Arial" w:cs="Arial"/>
                <w:color w:val="008080"/>
                <w:sz w:val="20"/>
                <w:szCs w:val="20"/>
              </w:rPr>
              <w:t>Poiblí</w:t>
            </w:r>
            <w:proofErr w:type="spellEnd"/>
            <w:r w:rsidRPr="0061118A">
              <w:rPr>
                <w:rStyle w:val="A26"/>
                <w:rFonts w:ascii="Arial" w:hAnsi="Arial" w:cs="Arial"/>
                <w:color w:val="008080"/>
                <w:sz w:val="20"/>
                <w:szCs w:val="20"/>
              </w:rPr>
              <w:t xml:space="preserve"> </w:t>
            </w:r>
          </w:p>
          <w:p w14:paraId="794A97F1" w14:textId="77777777" w:rsidR="00C47614" w:rsidRPr="00C47614" w:rsidRDefault="00C47614" w:rsidP="00C47614">
            <w:pPr>
              <w:pStyle w:val="BodyText"/>
              <w:spacing w:before="14"/>
              <w:jc w:val="right"/>
              <w:rPr>
                <w:rFonts w:ascii="Arial" w:hAnsi="Arial" w:cs="Arial"/>
                <w:color w:val="000000"/>
                <w:lang w:val="en-US"/>
              </w:rPr>
            </w:pPr>
            <w:proofErr w:type="spellStart"/>
            <w:r w:rsidRPr="00C47614">
              <w:rPr>
                <w:rFonts w:ascii="Arial" w:hAnsi="Arial" w:cs="Arial"/>
                <w:color w:val="000000"/>
                <w:lang w:val="en-GB"/>
              </w:rPr>
              <w:t>Campas</w:t>
            </w:r>
            <w:proofErr w:type="spellEnd"/>
            <w:r w:rsidRPr="00C47614">
              <w:rPr>
                <w:rFonts w:ascii="Arial" w:hAnsi="Arial" w:cs="Arial"/>
                <w:color w:val="000000"/>
                <w:lang w:val="en-GB"/>
              </w:rPr>
              <w:t xml:space="preserve"> </w:t>
            </w:r>
            <w:proofErr w:type="spellStart"/>
            <w:r w:rsidRPr="00C47614">
              <w:rPr>
                <w:rFonts w:ascii="Arial" w:hAnsi="Arial" w:cs="Arial"/>
                <w:color w:val="000000"/>
                <w:lang w:val="en-US"/>
              </w:rPr>
              <w:t>Ospidéal</w:t>
            </w:r>
            <w:proofErr w:type="spellEnd"/>
            <w:r w:rsidRPr="00C47614">
              <w:rPr>
                <w:rFonts w:ascii="Arial" w:hAnsi="Arial" w:cs="Arial"/>
                <w:color w:val="000000"/>
                <w:lang w:val="en-US"/>
              </w:rPr>
              <w:t xml:space="preserve"> </w:t>
            </w:r>
            <w:proofErr w:type="spellStart"/>
            <w:r w:rsidRPr="00C47614">
              <w:rPr>
                <w:rFonts w:ascii="Arial" w:hAnsi="Arial" w:cs="Arial"/>
                <w:color w:val="000000"/>
                <w:lang w:val="en-US"/>
              </w:rPr>
              <w:t>Pháirc</w:t>
            </w:r>
            <w:proofErr w:type="spellEnd"/>
            <w:r w:rsidRPr="00C47614">
              <w:rPr>
                <w:rFonts w:ascii="Arial" w:hAnsi="Arial" w:cs="Arial"/>
                <w:color w:val="000000"/>
                <w:lang w:val="en-US"/>
              </w:rPr>
              <w:t xml:space="preserve"> </w:t>
            </w:r>
            <w:proofErr w:type="spellStart"/>
            <w:r w:rsidRPr="00C47614">
              <w:rPr>
                <w:rFonts w:ascii="Arial" w:hAnsi="Arial" w:cs="Arial"/>
                <w:color w:val="000000"/>
                <w:lang w:val="en-US"/>
              </w:rPr>
              <w:t>Mheirlinne,</w:t>
            </w:r>
            <w:r>
              <w:rPr>
                <w:rFonts w:ascii="Arial" w:hAnsi="Arial" w:cs="Arial"/>
                <w:color w:val="000000"/>
                <w:lang w:val="en-US"/>
              </w:rPr>
              <w:t>Gaillimh</w:t>
            </w:r>
            <w:proofErr w:type="spellEnd"/>
            <w:r>
              <w:rPr>
                <w:rFonts w:ascii="Arial" w:hAnsi="Arial" w:cs="Arial"/>
                <w:color w:val="000000"/>
                <w:lang w:val="en-US"/>
              </w:rPr>
              <w:t xml:space="preserve"> H91 N973</w:t>
            </w:r>
            <w:r w:rsidRPr="00C47614">
              <w:rPr>
                <w:rFonts w:ascii="Arial" w:hAnsi="Arial" w:cs="Arial"/>
                <w:color w:val="000000"/>
                <w:lang w:val="en-US"/>
              </w:rPr>
              <w:t xml:space="preserve"> </w:t>
            </w:r>
          </w:p>
          <w:p w14:paraId="3DB3EE90" w14:textId="77777777" w:rsidR="00C47614" w:rsidRPr="0061118A" w:rsidRDefault="00C47614" w:rsidP="009C3F9D">
            <w:pPr>
              <w:pStyle w:val="Pa27"/>
              <w:spacing w:after="100" w:line="240" w:lineRule="auto"/>
              <w:jc w:val="right"/>
              <w:rPr>
                <w:rFonts w:ascii="Arial" w:hAnsi="Arial" w:cs="Arial"/>
                <w:color w:val="000000"/>
                <w:sz w:val="20"/>
                <w:szCs w:val="20"/>
              </w:rPr>
            </w:pPr>
            <w:r w:rsidRPr="0061118A">
              <w:rPr>
                <w:rStyle w:val="A26"/>
                <w:rFonts w:ascii="Arial" w:hAnsi="Arial" w:cs="Arial"/>
                <w:sz w:val="20"/>
                <w:szCs w:val="20"/>
              </w:rPr>
              <w:t>T</w:t>
            </w:r>
            <w:r>
              <w:rPr>
                <w:rStyle w:val="A26"/>
                <w:rFonts w:ascii="Arial" w:hAnsi="Arial" w:cs="Arial"/>
                <w:sz w:val="20"/>
                <w:szCs w:val="20"/>
              </w:rPr>
              <w:t>:</w:t>
            </w:r>
            <w:r w:rsidRPr="0061118A">
              <w:rPr>
                <w:rStyle w:val="A26"/>
                <w:rFonts w:ascii="Arial" w:hAnsi="Arial" w:cs="Arial"/>
                <w:sz w:val="20"/>
                <w:szCs w:val="20"/>
              </w:rPr>
              <w:t xml:space="preserve"> 0</w:t>
            </w:r>
            <w:r>
              <w:rPr>
                <w:rStyle w:val="A26"/>
                <w:rFonts w:ascii="Arial" w:hAnsi="Arial" w:cs="Arial"/>
                <w:sz w:val="20"/>
                <w:szCs w:val="20"/>
              </w:rPr>
              <w:t>9</w:t>
            </w:r>
            <w:r w:rsidRPr="0061118A">
              <w:rPr>
                <w:rStyle w:val="A26"/>
                <w:rFonts w:ascii="Arial" w:hAnsi="Arial" w:cs="Arial"/>
                <w:sz w:val="20"/>
                <w:szCs w:val="20"/>
              </w:rPr>
              <w:t xml:space="preserve">1 </w:t>
            </w:r>
            <w:r>
              <w:rPr>
                <w:rStyle w:val="A26"/>
                <w:rFonts w:ascii="Arial" w:hAnsi="Arial" w:cs="Arial"/>
                <w:sz w:val="20"/>
                <w:szCs w:val="20"/>
              </w:rPr>
              <w:t>775200 F: 091 758283</w:t>
            </w:r>
            <w:r w:rsidRPr="0061118A">
              <w:rPr>
                <w:rStyle w:val="A26"/>
                <w:rFonts w:ascii="Arial" w:hAnsi="Arial" w:cs="Arial"/>
                <w:sz w:val="20"/>
                <w:szCs w:val="20"/>
              </w:rPr>
              <w:t xml:space="preserve"> R: </w:t>
            </w:r>
            <w:r>
              <w:rPr>
                <w:rStyle w:val="A26"/>
                <w:rFonts w:ascii="Arial" w:hAnsi="Arial" w:cs="Arial"/>
                <w:sz w:val="20"/>
                <w:szCs w:val="20"/>
              </w:rPr>
              <w:t>public.health@hse.ie</w:t>
            </w:r>
            <w:r w:rsidRPr="0061118A">
              <w:rPr>
                <w:rStyle w:val="A26"/>
                <w:rFonts w:ascii="Arial" w:hAnsi="Arial" w:cs="Arial"/>
                <w:sz w:val="20"/>
                <w:szCs w:val="20"/>
              </w:rPr>
              <w:t xml:space="preserve"> </w:t>
            </w:r>
          </w:p>
          <w:p w14:paraId="3AD3E773" w14:textId="77777777" w:rsidR="00C47614" w:rsidRPr="0061118A" w:rsidRDefault="00C47614" w:rsidP="009C3F9D">
            <w:pPr>
              <w:pStyle w:val="Pa7"/>
              <w:spacing w:line="240" w:lineRule="auto"/>
              <w:jc w:val="right"/>
              <w:rPr>
                <w:rStyle w:val="A26"/>
                <w:rFonts w:ascii="Arial" w:hAnsi="Arial" w:cs="Arial"/>
                <w:color w:val="008080"/>
                <w:sz w:val="20"/>
                <w:szCs w:val="20"/>
              </w:rPr>
            </w:pPr>
            <w:r>
              <w:rPr>
                <w:rStyle w:val="A26"/>
                <w:rFonts w:ascii="Arial" w:hAnsi="Arial" w:cs="Arial"/>
                <w:color w:val="008080"/>
                <w:sz w:val="20"/>
                <w:szCs w:val="20"/>
              </w:rPr>
              <w:t>Department of Public Health</w:t>
            </w:r>
          </w:p>
          <w:p w14:paraId="6E62F826" w14:textId="77777777" w:rsidR="00EF398F" w:rsidRPr="00C47614" w:rsidRDefault="00EF398F" w:rsidP="00EF398F">
            <w:pPr>
              <w:pStyle w:val="BodyText"/>
              <w:spacing w:before="14"/>
              <w:jc w:val="right"/>
              <w:rPr>
                <w:rFonts w:ascii="Arial" w:hAnsi="Arial" w:cs="Arial"/>
                <w:color w:val="000000"/>
              </w:rPr>
            </w:pPr>
            <w:r w:rsidRPr="00C47614">
              <w:rPr>
                <w:rFonts w:ascii="Arial" w:hAnsi="Arial" w:cs="Arial"/>
                <w:color w:val="000000"/>
                <w:lang w:val="en-US"/>
              </w:rPr>
              <w:t>Merlin Park Hospital Campus, Galway, H91 N973.</w:t>
            </w:r>
          </w:p>
          <w:p w14:paraId="65D6ADAF" w14:textId="77777777" w:rsidR="00EF398F" w:rsidRPr="00C47614" w:rsidRDefault="00EF398F" w:rsidP="00EF398F">
            <w:pPr>
              <w:pStyle w:val="BodyText"/>
              <w:spacing w:line="230" w:lineRule="atLeast"/>
              <w:jc w:val="right"/>
              <w:rPr>
                <w:rFonts w:ascii="Arial" w:hAnsi="Arial" w:cs="Arial"/>
                <w:color w:val="000000"/>
              </w:rPr>
            </w:pPr>
            <w:r>
              <w:rPr>
                <w:rFonts w:ascii="Arial" w:hAnsi="Arial" w:cs="Arial"/>
                <w:color w:val="000000"/>
                <w:lang w:val="en-US"/>
              </w:rPr>
              <w:t>T</w:t>
            </w:r>
            <w:r w:rsidRPr="00C47614">
              <w:rPr>
                <w:rFonts w:ascii="Arial" w:hAnsi="Arial" w:cs="Arial"/>
                <w:color w:val="000000"/>
                <w:lang w:val="en-US"/>
              </w:rPr>
              <w:t>: 091 775200 F: 091 758283 E: public.health@hse.ie</w:t>
            </w:r>
          </w:p>
          <w:p w14:paraId="77D1F15B" w14:textId="77777777" w:rsidR="00C47614" w:rsidRDefault="00C47614" w:rsidP="009C3F9D">
            <w:pPr>
              <w:pStyle w:val="Header"/>
              <w:jc w:val="right"/>
            </w:pPr>
          </w:p>
        </w:tc>
      </w:tr>
    </w:tbl>
    <w:p w14:paraId="486EBAE2" w14:textId="77777777" w:rsidR="00DE7D67" w:rsidRDefault="00DE7D67"/>
    <w:p w14:paraId="5B04570D" w14:textId="77777777" w:rsidR="00AA7076" w:rsidRDefault="00AA7076" w:rsidP="00AA7076">
      <w:pPr>
        <w:rPr>
          <w:b/>
        </w:rPr>
      </w:pPr>
    </w:p>
    <w:p w14:paraId="508C7D97" w14:textId="77777777" w:rsidR="00AA7076" w:rsidRPr="00AA7076" w:rsidRDefault="00D7509D" w:rsidP="00AA7076">
      <w:pPr>
        <w:rPr>
          <w:rFonts w:cstheme="minorHAnsi"/>
          <w:sz w:val="24"/>
          <w:szCs w:val="24"/>
        </w:rPr>
      </w:pPr>
      <w:r>
        <w:rPr>
          <w:rFonts w:cstheme="minorHAnsi"/>
          <w:sz w:val="24"/>
          <w:szCs w:val="24"/>
        </w:rPr>
        <w:t>24</w:t>
      </w:r>
      <w:r w:rsidR="00483435" w:rsidRPr="00483435">
        <w:rPr>
          <w:rFonts w:cstheme="minorHAnsi"/>
          <w:sz w:val="24"/>
          <w:szCs w:val="24"/>
          <w:vertAlign w:val="superscript"/>
        </w:rPr>
        <w:t>th</w:t>
      </w:r>
      <w:r w:rsidR="00483435">
        <w:rPr>
          <w:rFonts w:cstheme="minorHAnsi"/>
          <w:sz w:val="24"/>
          <w:szCs w:val="24"/>
        </w:rPr>
        <w:t xml:space="preserve"> </w:t>
      </w:r>
      <w:r w:rsidR="009230D9">
        <w:rPr>
          <w:rFonts w:cstheme="minorHAnsi"/>
          <w:sz w:val="24"/>
          <w:szCs w:val="24"/>
        </w:rPr>
        <w:t>December 2021</w:t>
      </w:r>
    </w:p>
    <w:p w14:paraId="38BAEAF7" w14:textId="77777777" w:rsidR="00AA7076" w:rsidRPr="00AA7076" w:rsidRDefault="00AA7076" w:rsidP="00AA7076">
      <w:pPr>
        <w:rPr>
          <w:rFonts w:cstheme="minorHAnsi"/>
          <w:sz w:val="24"/>
          <w:szCs w:val="24"/>
        </w:rPr>
      </w:pPr>
    </w:p>
    <w:p w14:paraId="75D4C8CA" w14:textId="77777777" w:rsidR="00AA7076" w:rsidRPr="00AA7076" w:rsidRDefault="00AA7076" w:rsidP="00AA7076">
      <w:pPr>
        <w:rPr>
          <w:rFonts w:cstheme="minorHAnsi"/>
          <w:b/>
          <w:sz w:val="24"/>
          <w:szCs w:val="24"/>
        </w:rPr>
      </w:pPr>
      <w:r w:rsidRPr="00AA7076">
        <w:rPr>
          <w:rFonts w:cstheme="minorHAnsi"/>
          <w:b/>
          <w:sz w:val="24"/>
          <w:szCs w:val="24"/>
        </w:rPr>
        <w:t>Re:</w:t>
      </w:r>
      <w:r w:rsidRPr="00AA7076">
        <w:rPr>
          <w:rFonts w:cstheme="minorHAnsi"/>
          <w:b/>
          <w:sz w:val="24"/>
          <w:szCs w:val="24"/>
        </w:rPr>
        <w:tab/>
        <w:t>COVID-19 cases in your school</w:t>
      </w:r>
    </w:p>
    <w:p w14:paraId="7F27DD06" w14:textId="77777777" w:rsidR="00AA7076" w:rsidRPr="00AA7076" w:rsidRDefault="00AA7076" w:rsidP="00AA7076">
      <w:pPr>
        <w:rPr>
          <w:rFonts w:cstheme="minorHAnsi"/>
          <w:sz w:val="24"/>
          <w:szCs w:val="24"/>
        </w:rPr>
      </w:pPr>
      <w:r w:rsidRPr="00AA7076">
        <w:rPr>
          <w:rFonts w:cstheme="minorHAnsi"/>
          <w:sz w:val="24"/>
          <w:szCs w:val="24"/>
        </w:rPr>
        <w:t>Dear Principal</w:t>
      </w:r>
    </w:p>
    <w:p w14:paraId="375721E5" w14:textId="77777777" w:rsidR="00AA7076" w:rsidRPr="00AA7076" w:rsidRDefault="00AA7076" w:rsidP="00AA7076">
      <w:pPr>
        <w:jc w:val="both"/>
        <w:rPr>
          <w:rFonts w:cstheme="minorHAnsi"/>
          <w:sz w:val="24"/>
          <w:szCs w:val="24"/>
        </w:rPr>
      </w:pPr>
      <w:r w:rsidRPr="00AA7076">
        <w:rPr>
          <w:rFonts w:cstheme="minorHAnsi"/>
          <w:sz w:val="24"/>
          <w:szCs w:val="24"/>
        </w:rPr>
        <w:t>We are aware of recent cases of COVID -19 within your school. It is likely that these cases are reflective of transmission of the virus within the community.</w:t>
      </w:r>
    </w:p>
    <w:p w14:paraId="24BC2BA1" w14:textId="77777777" w:rsidR="00AA7076" w:rsidRDefault="00AA7076" w:rsidP="00AA7076">
      <w:pPr>
        <w:jc w:val="both"/>
        <w:rPr>
          <w:rFonts w:cstheme="minorHAnsi"/>
          <w:sz w:val="24"/>
          <w:szCs w:val="24"/>
        </w:rPr>
      </w:pPr>
    </w:p>
    <w:p w14:paraId="61E2865E" w14:textId="77777777" w:rsidR="00AA7076" w:rsidRPr="00AA7076" w:rsidRDefault="00AA7076" w:rsidP="00AA7076">
      <w:pPr>
        <w:jc w:val="both"/>
        <w:rPr>
          <w:rFonts w:cstheme="minorHAnsi"/>
          <w:sz w:val="24"/>
          <w:szCs w:val="24"/>
        </w:rPr>
      </w:pPr>
      <w:r w:rsidRPr="00AA7076">
        <w:rPr>
          <w:rFonts w:cstheme="minorHAnsi"/>
          <w:sz w:val="24"/>
          <w:szCs w:val="24"/>
        </w:rPr>
        <w:t>It is important to stress to parents the following:</w:t>
      </w:r>
    </w:p>
    <w:p w14:paraId="4A49BDE8" w14:textId="77777777" w:rsidR="00AA7076" w:rsidRPr="00AA7076" w:rsidRDefault="00AA7076" w:rsidP="00AA7076">
      <w:pPr>
        <w:numPr>
          <w:ilvl w:val="0"/>
          <w:numId w:val="1"/>
        </w:numPr>
        <w:spacing w:after="0"/>
        <w:jc w:val="both"/>
        <w:rPr>
          <w:rFonts w:cstheme="minorHAnsi"/>
          <w:sz w:val="24"/>
          <w:szCs w:val="24"/>
        </w:rPr>
      </w:pPr>
      <w:r w:rsidRPr="00AA7076">
        <w:rPr>
          <w:rFonts w:cstheme="minorHAnsi"/>
          <w:sz w:val="24"/>
          <w:szCs w:val="24"/>
        </w:rPr>
        <w:t xml:space="preserve">To ensure that any child who is displaying any COVID symptoms are kept at home from school, that they isolate at home and get tested.  </w:t>
      </w:r>
    </w:p>
    <w:p w14:paraId="0A074D7E" w14:textId="77777777" w:rsidR="00AA7076" w:rsidRPr="00AA7076" w:rsidRDefault="00AA7076" w:rsidP="00AA7076">
      <w:pPr>
        <w:numPr>
          <w:ilvl w:val="0"/>
          <w:numId w:val="1"/>
        </w:numPr>
        <w:spacing w:after="0"/>
        <w:jc w:val="both"/>
        <w:rPr>
          <w:rFonts w:cstheme="minorHAnsi"/>
          <w:sz w:val="24"/>
          <w:szCs w:val="24"/>
        </w:rPr>
      </w:pPr>
      <w:r w:rsidRPr="00AA7076">
        <w:rPr>
          <w:rFonts w:cstheme="minorHAnsi"/>
          <w:sz w:val="24"/>
          <w:szCs w:val="24"/>
        </w:rPr>
        <w:t xml:space="preserve">Children/staff who have COVID-19 should not return to school until they are 10 days after onset, and five days fever free.  </w:t>
      </w:r>
    </w:p>
    <w:p w14:paraId="553496F1" w14:textId="77777777" w:rsidR="00AA7076" w:rsidRPr="00AA7076" w:rsidRDefault="00AA7076" w:rsidP="00AA7076">
      <w:pPr>
        <w:numPr>
          <w:ilvl w:val="0"/>
          <w:numId w:val="1"/>
        </w:numPr>
        <w:spacing w:after="0"/>
        <w:jc w:val="both"/>
        <w:rPr>
          <w:rFonts w:cstheme="minorHAnsi"/>
          <w:sz w:val="24"/>
          <w:szCs w:val="24"/>
        </w:rPr>
      </w:pPr>
      <w:r w:rsidRPr="00AA7076">
        <w:rPr>
          <w:rFonts w:cstheme="minorHAnsi"/>
          <w:sz w:val="24"/>
          <w:szCs w:val="24"/>
        </w:rPr>
        <w:t xml:space="preserve">Unvaccinated siblings of positive cases, and of those with symptoms awaiting a test result, should be restricting their movements at home, in line with current guidelines.  </w:t>
      </w:r>
    </w:p>
    <w:p w14:paraId="5D8F6FEB" w14:textId="77777777" w:rsidR="00AA7076" w:rsidRPr="00AA7076" w:rsidRDefault="00AA7076" w:rsidP="00AA7076">
      <w:pPr>
        <w:numPr>
          <w:ilvl w:val="0"/>
          <w:numId w:val="1"/>
        </w:numPr>
        <w:spacing w:after="0"/>
        <w:jc w:val="both"/>
        <w:rPr>
          <w:rFonts w:cstheme="minorHAnsi"/>
          <w:sz w:val="24"/>
          <w:szCs w:val="24"/>
        </w:rPr>
      </w:pPr>
      <w:r w:rsidRPr="00AA7076">
        <w:rPr>
          <w:rFonts w:cstheme="minorHAnsi"/>
          <w:sz w:val="24"/>
          <w:szCs w:val="24"/>
        </w:rPr>
        <w:t>Vaccinated siblings (household contacts) of positive cases should restrict their movements for five days after they have been identified as a close contact. These household contacts will receive antigen tests in the post from the HSE, and should test themselves as directed. They may return to school on Day 6 after they have been identified as a close contact assuming they are well and have not had a positive antigen test (not all antigen tests need to have been completed).</w:t>
      </w:r>
    </w:p>
    <w:p w14:paraId="62C57870" w14:textId="77777777" w:rsidR="00AA7076" w:rsidRPr="00AA7076" w:rsidRDefault="00AA7076" w:rsidP="00AA7076">
      <w:pPr>
        <w:numPr>
          <w:ilvl w:val="0"/>
          <w:numId w:val="1"/>
        </w:numPr>
        <w:spacing w:after="0"/>
        <w:jc w:val="both"/>
        <w:rPr>
          <w:rFonts w:cstheme="minorHAnsi"/>
          <w:sz w:val="24"/>
          <w:szCs w:val="24"/>
        </w:rPr>
      </w:pPr>
      <w:r w:rsidRPr="00AA7076">
        <w:rPr>
          <w:rFonts w:cstheme="minorHAnsi"/>
          <w:sz w:val="24"/>
          <w:szCs w:val="24"/>
        </w:rPr>
        <w:t xml:space="preserve">Children with symptoms who test not detected should stay at home until 48 hours symptom free.   </w:t>
      </w:r>
    </w:p>
    <w:p w14:paraId="4CAA5A5F" w14:textId="77777777" w:rsidR="00AA7076" w:rsidRPr="00AA7076" w:rsidRDefault="00AA7076" w:rsidP="00AA7076">
      <w:pPr>
        <w:jc w:val="both"/>
        <w:rPr>
          <w:rFonts w:cstheme="minorHAnsi"/>
          <w:sz w:val="24"/>
          <w:szCs w:val="24"/>
        </w:rPr>
      </w:pPr>
    </w:p>
    <w:p w14:paraId="3E59C7C0" w14:textId="77777777" w:rsidR="00AA7076" w:rsidRPr="00AA7076" w:rsidRDefault="00AA7076" w:rsidP="00AA7076">
      <w:pPr>
        <w:jc w:val="both"/>
        <w:rPr>
          <w:rFonts w:cstheme="minorHAnsi"/>
          <w:b/>
          <w:sz w:val="24"/>
          <w:szCs w:val="24"/>
        </w:rPr>
      </w:pPr>
      <w:r w:rsidRPr="00AA7076">
        <w:rPr>
          <w:rFonts w:cstheme="minorHAnsi"/>
          <w:sz w:val="24"/>
          <w:szCs w:val="24"/>
        </w:rPr>
        <w:t xml:space="preserve">The continuation of other mitigation measures such as hand hygiene, mask wearing, physical distancing, and good ventilation should continue.  Any parent with a concern should contact their GP for advice. </w:t>
      </w:r>
      <w:r w:rsidRPr="00AA7076">
        <w:rPr>
          <w:rFonts w:cstheme="minorHAnsi"/>
          <w:b/>
          <w:sz w:val="24"/>
          <w:szCs w:val="24"/>
        </w:rPr>
        <w:t>Anyone who is part of the school community who is eligible for COVID and Influenza vaccination should ensure they are fully vaccinated, in line with national guidance.</w:t>
      </w:r>
    </w:p>
    <w:p w14:paraId="1550F768" w14:textId="77777777" w:rsidR="00AA7076" w:rsidRPr="00AA7076" w:rsidRDefault="00AA7076" w:rsidP="00AA7076">
      <w:pPr>
        <w:jc w:val="both"/>
        <w:rPr>
          <w:rFonts w:cstheme="minorHAnsi"/>
          <w:sz w:val="24"/>
          <w:szCs w:val="24"/>
        </w:rPr>
      </w:pPr>
    </w:p>
    <w:p w14:paraId="5E2FFE69" w14:textId="77777777" w:rsidR="006A4CCA" w:rsidRDefault="006A4CCA" w:rsidP="006A4CCA">
      <w:pPr>
        <w:jc w:val="both"/>
        <w:rPr>
          <w:rFonts w:cstheme="minorHAnsi"/>
          <w:sz w:val="24"/>
          <w:szCs w:val="24"/>
        </w:rPr>
      </w:pPr>
      <w:r w:rsidRPr="006A4CCA">
        <w:rPr>
          <w:rFonts w:cstheme="minorHAnsi"/>
          <w:sz w:val="24"/>
          <w:szCs w:val="24"/>
        </w:rPr>
        <w:lastRenderedPageBreak/>
        <w:t>From 29 November 2021, if a parent or guardian receives a positive (detected) PCR COVID</w:t>
      </w:r>
      <w:r>
        <w:rPr>
          <w:rFonts w:cstheme="minorHAnsi"/>
          <w:sz w:val="24"/>
          <w:szCs w:val="24"/>
        </w:rPr>
        <w:t>-19 test result for their child</w:t>
      </w:r>
      <w:r w:rsidRPr="006A4CCA">
        <w:rPr>
          <w:rFonts w:cstheme="minorHAnsi"/>
          <w:sz w:val="24"/>
          <w:szCs w:val="24"/>
        </w:rPr>
        <w:t xml:space="preserve"> they </w:t>
      </w:r>
      <w:r>
        <w:rPr>
          <w:rFonts w:cstheme="minorHAnsi"/>
          <w:sz w:val="24"/>
          <w:szCs w:val="24"/>
        </w:rPr>
        <w:t xml:space="preserve">should </w:t>
      </w:r>
      <w:r w:rsidRPr="006A4CCA">
        <w:rPr>
          <w:rFonts w:cstheme="minorHAnsi"/>
          <w:sz w:val="24"/>
          <w:szCs w:val="24"/>
        </w:rPr>
        <w:t>contact their child’s school principal immediately to let them know.</w:t>
      </w:r>
      <w:r>
        <w:rPr>
          <w:rFonts w:cstheme="minorHAnsi"/>
          <w:sz w:val="24"/>
          <w:szCs w:val="24"/>
        </w:rPr>
        <w:t xml:space="preserve"> </w:t>
      </w:r>
      <w:r w:rsidRPr="006A4CCA">
        <w:rPr>
          <w:rFonts w:cstheme="minorHAnsi"/>
          <w:sz w:val="24"/>
          <w:szCs w:val="24"/>
        </w:rPr>
        <w:t>The principal will then tell this parent/guardian, that they will be contacting the parents of the other children in their child’s pod, to give them details of how they can order free antigen tests for their children using a Freephone number.</w:t>
      </w:r>
    </w:p>
    <w:p w14:paraId="723FF3BC" w14:textId="77777777" w:rsidR="006A4CCA" w:rsidRDefault="006A4CCA" w:rsidP="006A4CCA">
      <w:pPr>
        <w:jc w:val="both"/>
        <w:rPr>
          <w:rFonts w:cstheme="minorHAnsi"/>
          <w:sz w:val="24"/>
          <w:szCs w:val="24"/>
        </w:rPr>
      </w:pPr>
      <w:r w:rsidRPr="006A4CCA">
        <w:rPr>
          <w:rFonts w:cstheme="minorHAnsi"/>
          <w:sz w:val="24"/>
          <w:szCs w:val="24"/>
        </w:rPr>
        <w:t>If just one pod is involved, only the children in this pod will be offered antigen tests. If there are two pods with separate confirmed cases of COVID-19, then parents or guardians of children in the whole class will be contacted and provided with the information on how they can request antigen tests.</w:t>
      </w:r>
    </w:p>
    <w:p w14:paraId="1A765B3A" w14:textId="77777777" w:rsidR="006A4CCA" w:rsidRDefault="006A4CCA" w:rsidP="006A4CCA">
      <w:pPr>
        <w:jc w:val="both"/>
        <w:rPr>
          <w:rFonts w:cstheme="minorHAnsi"/>
          <w:sz w:val="24"/>
          <w:szCs w:val="24"/>
        </w:rPr>
      </w:pPr>
      <w:r>
        <w:rPr>
          <w:rFonts w:cstheme="minorHAnsi"/>
          <w:sz w:val="24"/>
          <w:szCs w:val="24"/>
        </w:rPr>
        <w:t xml:space="preserve">Further information regarding the antigen testing </w:t>
      </w:r>
      <w:proofErr w:type="spellStart"/>
      <w:r>
        <w:rPr>
          <w:rFonts w:cstheme="minorHAnsi"/>
          <w:sz w:val="24"/>
          <w:szCs w:val="24"/>
        </w:rPr>
        <w:t>programme</w:t>
      </w:r>
      <w:proofErr w:type="spellEnd"/>
      <w:r>
        <w:rPr>
          <w:rFonts w:cstheme="minorHAnsi"/>
          <w:sz w:val="24"/>
          <w:szCs w:val="24"/>
        </w:rPr>
        <w:t xml:space="preserve"> is available at the following link</w:t>
      </w:r>
    </w:p>
    <w:p w14:paraId="49967126" w14:textId="77777777" w:rsidR="006A4CCA" w:rsidRDefault="00701F1F" w:rsidP="006A4CCA">
      <w:hyperlink r:id="rId9" w:history="1">
        <w:r w:rsidR="006A4CCA">
          <w:rPr>
            <w:rStyle w:val="Hyperlink"/>
          </w:rPr>
          <w:t>https://www.gov.ie/en/publication/22c1e-use-of-antigen-testing-in-certain-circumstances-in-children-who-are-asymptomatic-and-part-of-a-classroom-pod-where-there-is-a-confirmed-case-of-covid-19/</w:t>
        </w:r>
      </w:hyperlink>
    </w:p>
    <w:p w14:paraId="2B7F97AC" w14:textId="77777777" w:rsidR="006A4CCA" w:rsidRDefault="006A4CCA" w:rsidP="00AA7076">
      <w:pPr>
        <w:jc w:val="both"/>
        <w:rPr>
          <w:rFonts w:cstheme="minorHAnsi"/>
          <w:sz w:val="24"/>
          <w:szCs w:val="24"/>
        </w:rPr>
      </w:pPr>
    </w:p>
    <w:p w14:paraId="58EA654B" w14:textId="77777777" w:rsidR="00AA7076" w:rsidRDefault="00AA7076" w:rsidP="00AA7076">
      <w:pPr>
        <w:jc w:val="both"/>
        <w:rPr>
          <w:rFonts w:cstheme="minorHAnsi"/>
          <w:sz w:val="24"/>
          <w:szCs w:val="24"/>
        </w:rPr>
      </w:pPr>
      <w:r w:rsidRPr="00AA7076">
        <w:rPr>
          <w:rFonts w:cstheme="minorHAnsi"/>
          <w:sz w:val="24"/>
          <w:szCs w:val="24"/>
        </w:rPr>
        <w:t>Please ensure that the above information is communicated to parents in the usual manner in which you communicate with them (letter, email, app etc.).</w:t>
      </w:r>
    </w:p>
    <w:p w14:paraId="333CD6D9" w14:textId="77777777" w:rsidR="00AA7076" w:rsidRPr="00AA7076" w:rsidRDefault="00AA7076" w:rsidP="00AA7076">
      <w:pPr>
        <w:jc w:val="both"/>
        <w:rPr>
          <w:rFonts w:cstheme="minorHAnsi"/>
          <w:sz w:val="24"/>
          <w:szCs w:val="24"/>
        </w:rPr>
      </w:pPr>
      <w:r w:rsidRPr="00AA7076">
        <w:rPr>
          <w:rFonts w:cstheme="minorHAnsi"/>
          <w:sz w:val="24"/>
          <w:szCs w:val="24"/>
        </w:rPr>
        <w:t>You can make contact with the helpline number should you need any further support and a member of the team will follow up with you.</w:t>
      </w:r>
    </w:p>
    <w:p w14:paraId="400B0C30" w14:textId="77777777" w:rsidR="00AA7076" w:rsidRPr="00AA7076" w:rsidRDefault="00AA7076" w:rsidP="00AA7076">
      <w:pPr>
        <w:jc w:val="both"/>
        <w:rPr>
          <w:rFonts w:cstheme="minorHAnsi"/>
          <w:b/>
          <w:sz w:val="24"/>
          <w:szCs w:val="24"/>
        </w:rPr>
      </w:pPr>
      <w:r w:rsidRPr="00AA7076">
        <w:rPr>
          <w:rFonts w:cstheme="minorHAnsi"/>
          <w:b/>
          <w:sz w:val="24"/>
          <w:szCs w:val="24"/>
        </w:rPr>
        <w:t>Symptoms:</w:t>
      </w:r>
    </w:p>
    <w:p w14:paraId="02DF609D" w14:textId="77777777" w:rsidR="00AA7076" w:rsidRPr="00AA7076" w:rsidRDefault="00AA7076" w:rsidP="00AA7076">
      <w:pPr>
        <w:jc w:val="both"/>
        <w:rPr>
          <w:rFonts w:cstheme="minorHAnsi"/>
          <w:b/>
          <w:sz w:val="24"/>
          <w:szCs w:val="24"/>
        </w:rPr>
      </w:pPr>
      <w:r w:rsidRPr="00AA7076">
        <w:rPr>
          <w:rFonts w:cstheme="minorHAnsi"/>
          <w:noProof/>
          <w:sz w:val="24"/>
          <w:szCs w:val="24"/>
          <w:lang w:val="en-IE" w:eastAsia="en-IE"/>
        </w:rPr>
        <mc:AlternateContent>
          <mc:Choice Requires="wps">
            <w:drawing>
              <wp:anchor distT="0" distB="0" distL="114300" distR="114300" simplePos="0" relativeHeight="251657216" behindDoc="0" locked="0" layoutInCell="1" allowOverlap="1" wp14:anchorId="474EFFB2" wp14:editId="3CB4309F">
                <wp:simplePos x="0" y="0"/>
                <wp:positionH relativeFrom="column">
                  <wp:posOffset>48895</wp:posOffset>
                </wp:positionH>
                <wp:positionV relativeFrom="paragraph">
                  <wp:posOffset>142875</wp:posOffset>
                </wp:positionV>
                <wp:extent cx="5158740" cy="1549400"/>
                <wp:effectExtent l="10795" t="9525" r="1206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1549400"/>
                        </a:xfrm>
                        <a:prstGeom prst="rect">
                          <a:avLst/>
                        </a:prstGeom>
                        <a:solidFill>
                          <a:srgbClr val="FFFFFF"/>
                        </a:solidFill>
                        <a:ln w="9525">
                          <a:solidFill>
                            <a:srgbClr val="000000"/>
                          </a:solidFill>
                          <a:miter lim="800000"/>
                          <a:headEnd/>
                          <a:tailEnd/>
                        </a:ln>
                      </wps:spPr>
                      <wps:txbx>
                        <w:txbxContent>
                          <w:p w14:paraId="4771E1C8" w14:textId="77777777" w:rsidR="00AA7076" w:rsidRDefault="00AA7076" w:rsidP="00AA7076">
                            <w:pPr>
                              <w:jc w:val="both"/>
                              <w:rPr>
                                <w:sz w:val="20"/>
                              </w:rPr>
                            </w:pPr>
                            <w:r>
                              <w:rPr>
                                <w:sz w:val="20"/>
                              </w:rPr>
                              <w:t xml:space="preserve">If your child becomes unwell with </w:t>
                            </w:r>
                            <w:r>
                              <w:rPr>
                                <w:sz w:val="20"/>
                                <w:u w:val="single"/>
                              </w:rPr>
                              <w:t>any</w:t>
                            </w:r>
                            <w:r>
                              <w:rPr>
                                <w:sz w:val="20"/>
                              </w:rPr>
                              <w:t xml:space="preserve"> of the following:</w:t>
                            </w:r>
                          </w:p>
                          <w:p w14:paraId="76EF9842" w14:textId="77777777" w:rsidR="00AA7076" w:rsidRDefault="00AA7076" w:rsidP="00AA7076">
                            <w:pPr>
                              <w:jc w:val="both"/>
                              <w:rPr>
                                <w:sz w:val="20"/>
                              </w:rPr>
                            </w:pPr>
                            <w:r>
                              <w:rPr>
                                <w:sz w:val="20"/>
                              </w:rPr>
                              <w:t>Temperature of 38</w:t>
                            </w:r>
                            <w:r>
                              <w:rPr>
                                <w:sz w:val="20"/>
                                <w:vertAlign w:val="superscript"/>
                              </w:rPr>
                              <w:t>0</w:t>
                            </w:r>
                            <w:r>
                              <w:rPr>
                                <w:sz w:val="20"/>
                              </w:rPr>
                              <w:t xml:space="preserve"> Celsius or more </w:t>
                            </w:r>
                            <w:r>
                              <w:rPr>
                                <w:sz w:val="20"/>
                              </w:rPr>
                              <w:tab/>
                            </w:r>
                            <w:r>
                              <w:rPr>
                                <w:sz w:val="20"/>
                              </w:rPr>
                              <w:tab/>
                            </w:r>
                            <w:r>
                              <w:rPr>
                                <w:sz w:val="20"/>
                              </w:rPr>
                              <w:tab/>
                              <w:t>Shortness of breath</w:t>
                            </w:r>
                          </w:p>
                          <w:p w14:paraId="60B11DAD" w14:textId="77777777" w:rsidR="00AA7076" w:rsidRDefault="00AA7076" w:rsidP="00AA7076">
                            <w:pPr>
                              <w:jc w:val="both"/>
                              <w:rPr>
                                <w:sz w:val="20"/>
                              </w:rPr>
                            </w:pPr>
                            <w:r>
                              <w:rPr>
                                <w:sz w:val="20"/>
                              </w:rPr>
                              <w:t>Loss or changed sense of taste or smell</w:t>
                            </w:r>
                            <w:r>
                              <w:rPr>
                                <w:sz w:val="20"/>
                              </w:rPr>
                              <w:tab/>
                            </w:r>
                            <w:r>
                              <w:rPr>
                                <w:sz w:val="20"/>
                              </w:rPr>
                              <w:tab/>
                            </w:r>
                            <w:r>
                              <w:rPr>
                                <w:sz w:val="20"/>
                              </w:rPr>
                              <w:tab/>
                              <w:t xml:space="preserve">Headache </w:t>
                            </w:r>
                          </w:p>
                          <w:p w14:paraId="05CC5FE0" w14:textId="77777777" w:rsidR="00AA7076" w:rsidRDefault="00AA7076" w:rsidP="00AA7076">
                            <w:pPr>
                              <w:jc w:val="both"/>
                              <w:rPr>
                                <w:sz w:val="20"/>
                              </w:rPr>
                            </w:pPr>
                            <w:r>
                              <w:rPr>
                                <w:sz w:val="20"/>
                              </w:rPr>
                              <w:t xml:space="preserve">Sore throat </w:t>
                            </w:r>
                            <w:r>
                              <w:rPr>
                                <w:sz w:val="20"/>
                              </w:rPr>
                              <w:tab/>
                            </w:r>
                            <w:r>
                              <w:rPr>
                                <w:sz w:val="20"/>
                              </w:rPr>
                              <w:tab/>
                            </w:r>
                            <w:r>
                              <w:rPr>
                                <w:sz w:val="20"/>
                              </w:rPr>
                              <w:tab/>
                            </w:r>
                            <w:r>
                              <w:rPr>
                                <w:sz w:val="20"/>
                              </w:rPr>
                              <w:tab/>
                            </w:r>
                            <w:r>
                              <w:rPr>
                                <w:sz w:val="20"/>
                              </w:rPr>
                              <w:tab/>
                            </w:r>
                            <w:r>
                              <w:rPr>
                                <w:sz w:val="20"/>
                              </w:rPr>
                              <w:tab/>
                              <w:t xml:space="preserve">Vomiting </w:t>
                            </w:r>
                          </w:p>
                          <w:p w14:paraId="0C86C8AE" w14:textId="77777777" w:rsidR="00AA7076" w:rsidRDefault="00AA7076" w:rsidP="00AA7076">
                            <w:pPr>
                              <w:jc w:val="both"/>
                              <w:rPr>
                                <w:sz w:val="20"/>
                              </w:rPr>
                            </w:pPr>
                            <w:r>
                              <w:rPr>
                                <w:sz w:val="20"/>
                              </w:rPr>
                              <w:t>New cough</w:t>
                            </w:r>
                            <w:r>
                              <w:rPr>
                                <w:sz w:val="20"/>
                              </w:rPr>
                              <w:tab/>
                            </w:r>
                            <w:r>
                              <w:rPr>
                                <w:sz w:val="20"/>
                              </w:rPr>
                              <w:tab/>
                            </w:r>
                            <w:r>
                              <w:rPr>
                                <w:sz w:val="20"/>
                              </w:rPr>
                              <w:tab/>
                            </w:r>
                            <w:r>
                              <w:rPr>
                                <w:sz w:val="20"/>
                              </w:rPr>
                              <w:tab/>
                            </w:r>
                            <w:r>
                              <w:rPr>
                                <w:sz w:val="20"/>
                              </w:rPr>
                              <w:tab/>
                            </w:r>
                            <w:r>
                              <w:rPr>
                                <w:sz w:val="20"/>
                              </w:rPr>
                              <w:tab/>
                            </w:r>
                            <w:r w:rsidR="00470D52">
                              <w:rPr>
                                <w:sz w:val="20"/>
                              </w:rPr>
                              <w:t>Diarrh</w:t>
                            </w:r>
                            <w:r w:rsidR="0054263C">
                              <w:rPr>
                                <w:sz w:val="20"/>
                              </w:rPr>
                              <w:t>o</w:t>
                            </w:r>
                            <w:r w:rsidR="00470D52">
                              <w:rPr>
                                <w:sz w:val="20"/>
                              </w:rPr>
                              <w:t>ea</w:t>
                            </w:r>
                          </w:p>
                          <w:p w14:paraId="29CD6672" w14:textId="77777777" w:rsidR="00AA7076" w:rsidRDefault="00AA7076" w:rsidP="00AA7076">
                            <w:pPr>
                              <w:jc w:val="both"/>
                              <w:rPr>
                                <w:sz w:val="20"/>
                                <w:szCs w:val="24"/>
                              </w:rPr>
                            </w:pPr>
                            <w:r>
                              <w:rPr>
                                <w:sz w:val="20"/>
                              </w:rPr>
                              <w:t>Runny nose</w:t>
                            </w:r>
                            <w:r>
                              <w:rPr>
                                <w:sz w:val="20"/>
                              </w:rPr>
                              <w:tab/>
                            </w:r>
                            <w:r>
                              <w:rPr>
                                <w:sz w:val="20"/>
                              </w:rPr>
                              <w:tab/>
                            </w:r>
                            <w:r>
                              <w:rPr>
                                <w:sz w:val="20"/>
                              </w:rPr>
                              <w:tab/>
                            </w:r>
                            <w:r>
                              <w:rPr>
                                <w:sz w:val="20"/>
                              </w:rPr>
                              <w:tab/>
                            </w:r>
                            <w:r>
                              <w:rPr>
                                <w:sz w:val="20"/>
                              </w:rPr>
                              <w:tab/>
                            </w:r>
                            <w:r>
                              <w:rPr>
                                <w:sz w:val="20"/>
                              </w:rPr>
                              <w:tab/>
                              <w:t>Red eyes</w:t>
                            </w:r>
                            <w:r>
                              <w:rPr>
                                <w:sz w:val="20"/>
                              </w:rPr>
                              <w:tab/>
                            </w:r>
                            <w:r>
                              <w:rPr>
                                <w:sz w:val="20"/>
                              </w:rPr>
                              <w:tab/>
                            </w:r>
                          </w:p>
                          <w:p w14:paraId="47DFF5D6" w14:textId="77777777" w:rsidR="00AA7076" w:rsidRDefault="00AA7076" w:rsidP="00AA7076">
                            <w:pPr>
                              <w:jc w:val="both"/>
                              <w:rPr>
                                <w:sz w:val="20"/>
                              </w:rPr>
                            </w:pPr>
                            <w:r>
                              <w:rPr>
                                <w:sz w:val="20"/>
                              </w:rPr>
                              <w:t>An existing breathing condition that has become worse</w:t>
                            </w:r>
                          </w:p>
                          <w:p w14:paraId="75E6E516" w14:textId="77777777" w:rsidR="00AA7076" w:rsidRDefault="00AA7076" w:rsidP="00AA7076">
                            <w:pPr>
                              <w:jc w:val="both"/>
                              <w:rPr>
                                <w:sz w:val="20"/>
                                <w:szCs w:val="24"/>
                              </w:rPr>
                            </w:pPr>
                          </w:p>
                          <w:p w14:paraId="35EF6EBC" w14:textId="77777777" w:rsidR="00AA7076" w:rsidRDefault="00AA7076" w:rsidP="00AA7076">
                            <w:pPr>
                              <w:jc w:val="both"/>
                              <w:rPr>
                                <w:b/>
                                <w:sz w:val="20"/>
                              </w:rPr>
                            </w:pPr>
                            <w:r>
                              <w:rPr>
                                <w:b/>
                                <w:sz w:val="20"/>
                              </w:rPr>
                              <w:t xml:space="preserve">Phone your GP for further advice. </w:t>
                            </w:r>
                          </w:p>
                          <w:p w14:paraId="3D77F1F2" w14:textId="77777777" w:rsidR="00AA7076" w:rsidRDefault="00AA7076" w:rsidP="00AA7076">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5pt;margin-top:11.25pt;width:406.2pt;height: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">
                <v:textbox>
                  <w:txbxContent>
                    <w:p w:rsidR="00AA7076" w:rsidRDefault="00AA7076" w:rsidP="00AA7076">
                      <w:pPr>
                        <w:jc w:val="both"/>
                        <w:rPr>
                          <w:sz w:val="20"/>
                        </w:rPr>
                      </w:pPr>
                      <w:r>
                        <w:rPr>
                          <w:sz w:val="20"/>
                        </w:rPr>
                        <w:t xml:space="preserve">If your child becomes unwell with </w:t>
                      </w:r>
                      <w:r>
                        <w:rPr>
                          <w:sz w:val="20"/>
                          <w:u w:val="single"/>
                        </w:rPr>
                        <w:t>any</w:t>
                      </w:r>
                      <w:r>
                        <w:rPr>
                          <w:sz w:val="20"/>
                        </w:rPr>
                        <w:t xml:space="preserve"> of the following:</w:t>
                      </w:r>
                    </w:p>
                    <w:p w:rsidR="00AA7076" w:rsidRDefault="00AA7076" w:rsidP="00AA7076">
                      <w:pPr>
                        <w:jc w:val="both"/>
                        <w:rPr>
                          <w:sz w:val="20"/>
                        </w:rPr>
                      </w:pPr>
                      <w:r>
                        <w:rPr>
                          <w:sz w:val="20"/>
                        </w:rPr>
                        <w:t>Temperature of 38</w:t>
                      </w:r>
                      <w:r>
                        <w:rPr>
                          <w:sz w:val="20"/>
                          <w:vertAlign w:val="superscript"/>
                        </w:rPr>
                        <w:t>0</w:t>
                      </w:r>
                      <w:r>
                        <w:rPr>
                          <w:sz w:val="20"/>
                        </w:rPr>
                        <w:t xml:space="preserve"> Celsius or more </w:t>
                      </w:r>
                      <w:r>
                        <w:rPr>
                          <w:sz w:val="20"/>
                        </w:rPr>
                        <w:tab/>
                      </w:r>
                      <w:r>
                        <w:rPr>
                          <w:sz w:val="20"/>
                        </w:rPr>
                        <w:tab/>
                      </w:r>
                      <w:r>
                        <w:rPr>
                          <w:sz w:val="20"/>
                        </w:rPr>
                        <w:tab/>
                        <w:t>Shortness of breath</w:t>
                      </w:r>
                    </w:p>
                    <w:p w:rsidR="00AA7076" w:rsidRDefault="00AA7076" w:rsidP="00AA7076">
                      <w:pPr>
                        <w:jc w:val="both"/>
                        <w:rPr>
                          <w:sz w:val="20"/>
                        </w:rPr>
                      </w:pPr>
                      <w:r>
                        <w:rPr>
                          <w:sz w:val="20"/>
                        </w:rPr>
                        <w:t>Loss or changed sense of taste or smell</w:t>
                      </w:r>
                      <w:r>
                        <w:rPr>
                          <w:sz w:val="20"/>
                        </w:rPr>
                        <w:tab/>
                      </w:r>
                      <w:r>
                        <w:rPr>
                          <w:sz w:val="20"/>
                        </w:rPr>
                        <w:tab/>
                      </w:r>
                      <w:r>
                        <w:rPr>
                          <w:sz w:val="20"/>
                        </w:rPr>
                        <w:tab/>
                        <w:t xml:space="preserve">Headache </w:t>
                      </w:r>
                    </w:p>
                    <w:p w:rsidR="00AA7076" w:rsidRDefault="00AA7076" w:rsidP="00AA7076">
                      <w:pPr>
                        <w:jc w:val="both"/>
                        <w:rPr>
                          <w:sz w:val="20"/>
                        </w:rPr>
                      </w:pPr>
                      <w:r>
                        <w:rPr>
                          <w:sz w:val="20"/>
                        </w:rPr>
                        <w:t xml:space="preserve">Sore throat </w:t>
                      </w:r>
                      <w:r>
                        <w:rPr>
                          <w:sz w:val="20"/>
                        </w:rPr>
                        <w:tab/>
                      </w:r>
                      <w:r>
                        <w:rPr>
                          <w:sz w:val="20"/>
                        </w:rPr>
                        <w:tab/>
                      </w:r>
                      <w:r>
                        <w:rPr>
                          <w:sz w:val="20"/>
                        </w:rPr>
                        <w:tab/>
                      </w:r>
                      <w:r>
                        <w:rPr>
                          <w:sz w:val="20"/>
                        </w:rPr>
                        <w:tab/>
                      </w:r>
                      <w:r>
                        <w:rPr>
                          <w:sz w:val="20"/>
                        </w:rPr>
                        <w:tab/>
                      </w:r>
                      <w:r>
                        <w:rPr>
                          <w:sz w:val="20"/>
                        </w:rPr>
                        <w:tab/>
                        <w:t xml:space="preserve">Vomiting </w:t>
                      </w:r>
                    </w:p>
                    <w:p w:rsidR="00AA7076" w:rsidRDefault="00AA7076" w:rsidP="00AA7076">
                      <w:pPr>
                        <w:jc w:val="both"/>
                        <w:rPr>
                          <w:sz w:val="20"/>
                        </w:rPr>
                      </w:pPr>
                      <w:r>
                        <w:rPr>
                          <w:sz w:val="20"/>
                        </w:rPr>
                        <w:t>New cough</w:t>
                      </w:r>
                      <w:r>
                        <w:rPr>
                          <w:sz w:val="20"/>
                        </w:rPr>
                        <w:tab/>
                      </w:r>
                      <w:r>
                        <w:rPr>
                          <w:sz w:val="20"/>
                        </w:rPr>
                        <w:tab/>
                      </w:r>
                      <w:r>
                        <w:rPr>
                          <w:sz w:val="20"/>
                        </w:rPr>
                        <w:tab/>
                      </w:r>
                      <w:r>
                        <w:rPr>
                          <w:sz w:val="20"/>
                        </w:rPr>
                        <w:tab/>
                      </w:r>
                      <w:r>
                        <w:rPr>
                          <w:sz w:val="20"/>
                        </w:rPr>
                        <w:tab/>
                      </w:r>
                      <w:r>
                        <w:rPr>
                          <w:sz w:val="20"/>
                        </w:rPr>
                        <w:tab/>
                      </w:r>
                      <w:proofErr w:type="spellStart"/>
                      <w:r w:rsidR="00470D52">
                        <w:rPr>
                          <w:sz w:val="20"/>
                        </w:rPr>
                        <w:t>Diarrh</w:t>
                      </w:r>
                      <w:r w:rsidR="0054263C">
                        <w:rPr>
                          <w:sz w:val="20"/>
                        </w:rPr>
                        <w:t>o</w:t>
                      </w:r>
                      <w:r w:rsidR="00470D52">
                        <w:rPr>
                          <w:sz w:val="20"/>
                        </w:rPr>
                        <w:t>ea</w:t>
                      </w:r>
                      <w:proofErr w:type="spellEnd"/>
                    </w:p>
                    <w:p w:rsidR="00AA7076" w:rsidRDefault="00AA7076" w:rsidP="00AA7076">
                      <w:pPr>
                        <w:jc w:val="both"/>
                        <w:rPr>
                          <w:sz w:val="20"/>
                          <w:szCs w:val="24"/>
                        </w:rPr>
                      </w:pPr>
                      <w:r>
                        <w:rPr>
                          <w:sz w:val="20"/>
                        </w:rPr>
                        <w:t>Runny nose</w:t>
                      </w:r>
                      <w:r>
                        <w:rPr>
                          <w:sz w:val="20"/>
                        </w:rPr>
                        <w:tab/>
                      </w:r>
                      <w:r>
                        <w:rPr>
                          <w:sz w:val="20"/>
                        </w:rPr>
                        <w:tab/>
                      </w:r>
                      <w:r>
                        <w:rPr>
                          <w:sz w:val="20"/>
                        </w:rPr>
                        <w:tab/>
                      </w:r>
                      <w:r>
                        <w:rPr>
                          <w:sz w:val="20"/>
                        </w:rPr>
                        <w:tab/>
                      </w:r>
                      <w:r>
                        <w:rPr>
                          <w:sz w:val="20"/>
                        </w:rPr>
                        <w:tab/>
                      </w:r>
                      <w:r>
                        <w:rPr>
                          <w:sz w:val="20"/>
                        </w:rPr>
                        <w:tab/>
                        <w:t>Red eyes</w:t>
                      </w:r>
                      <w:r>
                        <w:rPr>
                          <w:sz w:val="20"/>
                        </w:rPr>
                        <w:tab/>
                      </w:r>
                      <w:r>
                        <w:rPr>
                          <w:sz w:val="20"/>
                        </w:rPr>
                        <w:tab/>
                      </w:r>
                    </w:p>
                    <w:p w:rsidR="00AA7076" w:rsidRDefault="00AA7076" w:rsidP="00AA7076">
                      <w:pPr>
                        <w:jc w:val="both"/>
                        <w:rPr>
                          <w:sz w:val="20"/>
                        </w:rPr>
                      </w:pPr>
                      <w:r>
                        <w:rPr>
                          <w:sz w:val="20"/>
                        </w:rPr>
                        <w:t>An existing breathing condition that has become worse</w:t>
                      </w:r>
                    </w:p>
                    <w:p w:rsidR="00AA7076" w:rsidRDefault="00AA7076" w:rsidP="00AA7076">
                      <w:pPr>
                        <w:jc w:val="both"/>
                        <w:rPr>
                          <w:sz w:val="20"/>
                          <w:szCs w:val="24"/>
                        </w:rPr>
                      </w:pPr>
                    </w:p>
                    <w:p w:rsidR="00AA7076" w:rsidRDefault="00AA7076" w:rsidP="00AA7076">
                      <w:pPr>
                        <w:jc w:val="both"/>
                        <w:rPr>
                          <w:b/>
                          <w:sz w:val="20"/>
                        </w:rPr>
                      </w:pPr>
                      <w:r>
                        <w:rPr>
                          <w:b/>
                          <w:sz w:val="20"/>
                        </w:rPr>
                        <w:t xml:space="preserve">Phone your GP for further advice. </w:t>
                      </w:r>
                    </w:p>
                    <w:p w:rsidR="00AA7076" w:rsidRDefault="00AA7076" w:rsidP="00AA7076">
                      <w:pPr>
                        <w:rPr>
                          <w:sz w:val="24"/>
                        </w:rPr>
                      </w:pPr>
                    </w:p>
                  </w:txbxContent>
                </v:textbox>
              </v:shape>
            </w:pict>
          </mc:Fallback>
        </mc:AlternateContent>
      </w:r>
    </w:p>
    <w:p w14:paraId="4E8A0BF9" w14:textId="77777777" w:rsidR="00AA7076" w:rsidRPr="00AA7076" w:rsidRDefault="00AA7076" w:rsidP="00AA7076">
      <w:pPr>
        <w:jc w:val="both"/>
        <w:rPr>
          <w:rFonts w:cstheme="minorHAnsi"/>
          <w:b/>
          <w:sz w:val="24"/>
          <w:szCs w:val="24"/>
        </w:rPr>
      </w:pPr>
    </w:p>
    <w:p w14:paraId="20FA3E5B" w14:textId="77777777" w:rsidR="00AA7076" w:rsidRPr="00AA7076" w:rsidRDefault="00AA7076" w:rsidP="00AA7076">
      <w:pPr>
        <w:jc w:val="both"/>
        <w:rPr>
          <w:rFonts w:cstheme="minorHAnsi"/>
          <w:b/>
          <w:sz w:val="24"/>
          <w:szCs w:val="24"/>
        </w:rPr>
      </w:pPr>
    </w:p>
    <w:p w14:paraId="3B36ECF2" w14:textId="77777777" w:rsidR="00AA7076" w:rsidRPr="00AA7076" w:rsidRDefault="00AA7076" w:rsidP="00AA7076">
      <w:pPr>
        <w:jc w:val="both"/>
        <w:rPr>
          <w:rFonts w:cstheme="minorHAnsi"/>
          <w:b/>
          <w:sz w:val="24"/>
          <w:szCs w:val="24"/>
        </w:rPr>
      </w:pPr>
    </w:p>
    <w:p w14:paraId="452CC91E" w14:textId="77777777" w:rsidR="00AA7076" w:rsidRPr="00AA7076" w:rsidRDefault="00AA7076" w:rsidP="00AA7076">
      <w:pPr>
        <w:jc w:val="both"/>
        <w:rPr>
          <w:rFonts w:cstheme="minorHAnsi"/>
          <w:b/>
          <w:sz w:val="24"/>
          <w:szCs w:val="24"/>
        </w:rPr>
      </w:pPr>
    </w:p>
    <w:p w14:paraId="622C6F7E" w14:textId="77777777" w:rsidR="00AA7076" w:rsidRPr="00AA7076" w:rsidRDefault="00AA7076" w:rsidP="00AA7076">
      <w:pPr>
        <w:jc w:val="both"/>
        <w:rPr>
          <w:rFonts w:cstheme="minorHAnsi"/>
          <w:sz w:val="24"/>
          <w:szCs w:val="24"/>
        </w:rPr>
      </w:pPr>
    </w:p>
    <w:p w14:paraId="5DBE2EAE" w14:textId="77777777" w:rsidR="00AA7076" w:rsidRPr="00AA7076" w:rsidRDefault="00AA7076" w:rsidP="00AA7076">
      <w:pPr>
        <w:jc w:val="both"/>
        <w:rPr>
          <w:rFonts w:cstheme="minorHAnsi"/>
          <w:sz w:val="24"/>
          <w:szCs w:val="24"/>
        </w:rPr>
      </w:pPr>
      <w:r w:rsidRPr="00AA7076">
        <w:rPr>
          <w:rFonts w:cstheme="minorHAnsi"/>
          <w:sz w:val="24"/>
          <w:szCs w:val="24"/>
        </w:rPr>
        <w:t>Thank you for following this advice. These actions help stop the spread of the virus.</w:t>
      </w:r>
    </w:p>
    <w:p w14:paraId="6411B75B" w14:textId="77777777" w:rsidR="00AA7076" w:rsidRPr="00AA7076" w:rsidRDefault="00AA7076" w:rsidP="00AA7076">
      <w:pPr>
        <w:jc w:val="both"/>
        <w:rPr>
          <w:rFonts w:cstheme="minorHAnsi"/>
          <w:sz w:val="24"/>
          <w:szCs w:val="24"/>
        </w:rPr>
      </w:pPr>
    </w:p>
    <w:p w14:paraId="16B3F85A" w14:textId="77777777" w:rsidR="00C23F26" w:rsidRDefault="00AA7076" w:rsidP="00AA7076">
      <w:pPr>
        <w:rPr>
          <w:rStyle w:val="Hyperlink"/>
          <w:rFonts w:cstheme="minorHAnsi"/>
          <w:sz w:val="24"/>
          <w:szCs w:val="24"/>
        </w:rPr>
      </w:pPr>
      <w:r w:rsidRPr="00AA7076">
        <w:rPr>
          <w:rFonts w:cstheme="minorHAnsi"/>
          <w:sz w:val="24"/>
          <w:szCs w:val="24"/>
        </w:rPr>
        <w:t xml:space="preserve">Further information on COVID-19 is available at: </w:t>
      </w:r>
      <w:hyperlink r:id="rId10" w:history="1">
        <w:r w:rsidRPr="00AA7076">
          <w:rPr>
            <w:rStyle w:val="Hyperlink"/>
            <w:rFonts w:cstheme="minorHAnsi"/>
            <w:sz w:val="24"/>
            <w:szCs w:val="24"/>
          </w:rPr>
          <w:t>www.hse.ie</w:t>
        </w:r>
      </w:hyperlink>
      <w:r w:rsidRPr="00AA7076">
        <w:rPr>
          <w:rFonts w:cstheme="minorHAnsi"/>
          <w:sz w:val="24"/>
          <w:szCs w:val="24"/>
        </w:rPr>
        <w:t xml:space="preserve"> and </w:t>
      </w:r>
      <w:hyperlink r:id="rId11" w:history="1">
        <w:r w:rsidRPr="00AA7076">
          <w:rPr>
            <w:rStyle w:val="Hyperlink"/>
            <w:rFonts w:cstheme="minorHAnsi"/>
            <w:sz w:val="24"/>
            <w:szCs w:val="24"/>
          </w:rPr>
          <w:t>www.hpsc.ie</w:t>
        </w:r>
      </w:hyperlink>
      <w:r w:rsidRPr="00AA7076">
        <w:rPr>
          <w:rStyle w:val="Hyperlink"/>
          <w:rFonts w:cstheme="minorHAnsi"/>
          <w:sz w:val="24"/>
          <w:szCs w:val="24"/>
        </w:rPr>
        <w:t xml:space="preserve"> or you can phone HSELive at 1850 24 1850.</w:t>
      </w:r>
    </w:p>
    <w:p w14:paraId="114B4374" w14:textId="77777777" w:rsidR="00C23F26" w:rsidRDefault="00701F1F" w:rsidP="00C23F26">
      <w:pPr>
        <w:shd w:val="clear" w:color="auto" w:fill="FFFFFF"/>
        <w:spacing w:before="100" w:beforeAutospacing="1" w:after="100" w:afterAutospacing="1"/>
        <w:rPr>
          <w:rFonts w:ascii="Calibri" w:hAnsi="Calibri" w:cs="Calibri"/>
          <w:color w:val="222222"/>
          <w:lang w:val="en-IE" w:eastAsia="en-IE"/>
        </w:rPr>
      </w:pPr>
      <w:hyperlink r:id="rId12" w:history="1">
        <w:r w:rsidR="00C23F26">
          <w:rPr>
            <w:rStyle w:val="Hyperlink"/>
            <w:lang w:eastAsia="en-IE"/>
          </w:rPr>
          <w:t>https://www.hpsc.ie/a-z/respiratory/coronavirus/novelcoronavirus/guidance/newupdatedguidance/</w:t>
        </w:r>
      </w:hyperlink>
    </w:p>
    <w:p w14:paraId="0F6779CF" w14:textId="77777777" w:rsidR="00C23F26" w:rsidRDefault="00701F1F" w:rsidP="006A4CCA">
      <w:pPr>
        <w:shd w:val="clear" w:color="auto" w:fill="FFFFFF"/>
        <w:spacing w:before="100" w:beforeAutospacing="1" w:after="100" w:afterAutospacing="1" w:line="240" w:lineRule="auto"/>
        <w:rPr>
          <w:rFonts w:eastAsia="Times New Roman"/>
          <w:color w:val="222222"/>
          <w:lang w:eastAsia="en-IE"/>
        </w:rPr>
      </w:pPr>
      <w:hyperlink r:id="rId13" w:history="1">
        <w:r w:rsidR="00C23F26">
          <w:rPr>
            <w:rStyle w:val="Hyperlink"/>
            <w:rFonts w:eastAsia="Times New Roman"/>
            <w:color w:val="840513"/>
            <w:lang w:eastAsia="en-IE"/>
          </w:rPr>
          <w:t>Guidance for COVID-19 Contact Tracing for Children (&gt;3 months to under 13 years of age)</w:t>
        </w:r>
      </w:hyperlink>
    </w:p>
    <w:p w14:paraId="0FB8A450" w14:textId="77777777" w:rsidR="00AA7076" w:rsidRPr="00AA7076" w:rsidRDefault="00AA7076" w:rsidP="00AA7076">
      <w:pPr>
        <w:rPr>
          <w:rFonts w:cstheme="minorHAnsi"/>
          <w:sz w:val="24"/>
          <w:szCs w:val="24"/>
        </w:rPr>
      </w:pPr>
    </w:p>
    <w:p w14:paraId="398447B0" w14:textId="77777777" w:rsidR="00AA7076" w:rsidRPr="00AA7076" w:rsidRDefault="00AA7076" w:rsidP="00AA7076">
      <w:pPr>
        <w:rPr>
          <w:rFonts w:cstheme="minorHAnsi"/>
          <w:noProof/>
          <w:sz w:val="24"/>
          <w:szCs w:val="24"/>
        </w:rPr>
      </w:pPr>
      <w:r w:rsidRPr="00AA7076">
        <w:rPr>
          <w:rFonts w:cstheme="minorHAnsi"/>
          <w:noProof/>
          <w:sz w:val="24"/>
          <w:szCs w:val="24"/>
          <w:lang w:val="en-IE" w:eastAsia="en-IE"/>
        </w:rPr>
        <w:lastRenderedPageBreak/>
        <w:drawing>
          <wp:inline distT="0" distB="0" distL="0" distR="0" wp14:anchorId="67BA1F3F" wp14:editId="6A4DABC5">
            <wp:extent cx="800100" cy="800100"/>
            <wp:effectExtent l="0" t="0" r="0" b="0"/>
            <wp:docPr id="3" name="Picture 3"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AA7076">
        <w:rPr>
          <w:rFonts w:cstheme="minorHAnsi"/>
          <w:noProof/>
          <w:sz w:val="24"/>
          <w:szCs w:val="24"/>
        </w:rPr>
        <w:tab/>
      </w:r>
      <w:r w:rsidRPr="00AA7076">
        <w:rPr>
          <w:rFonts w:cstheme="minorHAnsi"/>
          <w:noProof/>
          <w:sz w:val="24"/>
          <w:szCs w:val="24"/>
        </w:rPr>
        <w:tab/>
      </w:r>
      <w:r w:rsidRPr="00AA7076">
        <w:rPr>
          <w:rFonts w:cstheme="minorHAnsi"/>
          <w:noProof/>
          <w:sz w:val="24"/>
          <w:szCs w:val="24"/>
        </w:rPr>
        <w:tab/>
      </w:r>
      <w:r w:rsidRPr="00AA7076">
        <w:rPr>
          <w:rFonts w:cstheme="minorHAnsi"/>
          <w:noProof/>
          <w:sz w:val="24"/>
          <w:szCs w:val="24"/>
        </w:rPr>
        <w:tab/>
      </w:r>
      <w:r w:rsidRPr="00AA7076">
        <w:rPr>
          <w:rFonts w:cstheme="minorHAnsi"/>
          <w:noProof/>
          <w:sz w:val="24"/>
          <w:szCs w:val="24"/>
        </w:rPr>
        <w:tab/>
      </w:r>
      <w:r w:rsidRPr="00AA7076">
        <w:rPr>
          <w:rFonts w:cstheme="minorHAnsi"/>
          <w:noProof/>
          <w:sz w:val="24"/>
          <w:szCs w:val="24"/>
          <w:lang w:val="en-IE" w:eastAsia="en-IE"/>
        </w:rPr>
        <w:drawing>
          <wp:inline distT="0" distB="0" distL="0" distR="0" wp14:anchorId="40C39662" wp14:editId="2A6D0412">
            <wp:extent cx="781050" cy="781050"/>
            <wp:effectExtent l="0" t="0" r="0" b="0"/>
            <wp:docPr id="2" name="Picture 2" descr="qr-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22BEEE60" w14:textId="77777777" w:rsidR="00AA7076" w:rsidRPr="00AA7076" w:rsidRDefault="00AA7076" w:rsidP="00AA7076">
      <w:pPr>
        <w:rPr>
          <w:rFonts w:cstheme="minorHAnsi"/>
          <w:sz w:val="24"/>
          <w:szCs w:val="24"/>
        </w:rPr>
      </w:pPr>
      <w:r w:rsidRPr="00AA7076">
        <w:rPr>
          <w:rFonts w:cstheme="minorHAnsi"/>
          <w:noProof/>
          <w:sz w:val="24"/>
          <w:szCs w:val="24"/>
        </w:rPr>
        <w:t>Scan for HSE isolation advice</w:t>
      </w:r>
      <w:r w:rsidRPr="00AA7076">
        <w:rPr>
          <w:rFonts w:cstheme="minorHAnsi"/>
          <w:noProof/>
          <w:sz w:val="24"/>
          <w:szCs w:val="24"/>
        </w:rPr>
        <w:tab/>
      </w:r>
      <w:r w:rsidRPr="00AA7076">
        <w:rPr>
          <w:rFonts w:cstheme="minorHAnsi"/>
          <w:noProof/>
          <w:sz w:val="24"/>
          <w:szCs w:val="24"/>
        </w:rPr>
        <w:tab/>
      </w:r>
      <w:r w:rsidRPr="00AA7076">
        <w:rPr>
          <w:rFonts w:cstheme="minorHAnsi"/>
          <w:noProof/>
          <w:sz w:val="24"/>
          <w:szCs w:val="24"/>
        </w:rPr>
        <w:tab/>
        <w:t>Scan for HSE movement restriction advice</w:t>
      </w:r>
    </w:p>
    <w:p w14:paraId="11CB9EA3" w14:textId="77777777" w:rsidR="004258AE" w:rsidRPr="004258AE" w:rsidRDefault="004258AE" w:rsidP="004258AE">
      <w:pPr>
        <w:spacing w:after="0" w:line="240" w:lineRule="auto"/>
        <w:rPr>
          <w:rFonts w:cs="Arial"/>
          <w:lang w:val="en-IE" w:eastAsia="en-IE"/>
        </w:rPr>
      </w:pPr>
      <w:r w:rsidRPr="004258AE">
        <w:rPr>
          <w:rFonts w:cs="Arial"/>
          <w:lang w:val="en-IE" w:eastAsia="en-IE"/>
        </w:rPr>
        <w:t xml:space="preserve">Yours sincerely,  </w:t>
      </w:r>
    </w:p>
    <w:p w14:paraId="4B918AD0" w14:textId="77777777" w:rsidR="004258AE" w:rsidRPr="004258AE" w:rsidRDefault="004258AE" w:rsidP="004258AE">
      <w:pPr>
        <w:spacing w:after="0" w:line="240" w:lineRule="auto"/>
        <w:rPr>
          <w:rFonts w:cs="Arial"/>
          <w:lang w:val="en-IE" w:eastAsia="en-IE"/>
        </w:rPr>
      </w:pPr>
      <w:r w:rsidRPr="004258AE">
        <w:rPr>
          <w:rFonts w:cs="Times New Roman"/>
          <w:noProof/>
          <w:lang w:val="en-IE" w:eastAsia="en-IE"/>
        </w:rPr>
        <w:drawing>
          <wp:inline distT="0" distB="0" distL="0" distR="0" wp14:anchorId="3341F18B" wp14:editId="03DC3485">
            <wp:extent cx="1447800" cy="371475"/>
            <wp:effectExtent l="19050" t="0" r="0" b="0"/>
            <wp:docPr id="5" name="Picture 5" descr="cid:image001.png@01D6A22A.3AF7E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6A22A.3AF7E8E0"/>
                    <pic:cNvPicPr>
                      <a:picLocks noChangeAspect="1" noChangeArrowheads="1"/>
                    </pic:cNvPicPr>
                  </pic:nvPicPr>
                  <pic:blipFill>
                    <a:blip r:embed="rId16" r:link="rId17" cstate="print"/>
                    <a:srcRect/>
                    <a:stretch>
                      <a:fillRect/>
                    </a:stretch>
                  </pic:blipFill>
                  <pic:spPr bwMode="auto">
                    <a:xfrm>
                      <a:off x="0" y="0"/>
                      <a:ext cx="1447800" cy="371475"/>
                    </a:xfrm>
                    <a:prstGeom prst="rect">
                      <a:avLst/>
                    </a:prstGeom>
                    <a:noFill/>
                    <a:ln w="9525">
                      <a:noFill/>
                      <a:miter lim="800000"/>
                      <a:headEnd/>
                      <a:tailEnd/>
                    </a:ln>
                  </pic:spPr>
                </pic:pic>
              </a:graphicData>
            </a:graphic>
          </wp:inline>
        </w:drawing>
      </w:r>
    </w:p>
    <w:p w14:paraId="29871EDD" w14:textId="77777777" w:rsidR="004258AE" w:rsidRPr="004258AE" w:rsidRDefault="004258AE" w:rsidP="004258AE">
      <w:pPr>
        <w:spacing w:after="0" w:line="240" w:lineRule="auto"/>
        <w:rPr>
          <w:rFonts w:cs="Arial"/>
          <w:lang w:val="en-GB" w:eastAsia="en-IE"/>
        </w:rPr>
      </w:pPr>
      <w:r w:rsidRPr="004258AE">
        <w:rPr>
          <w:rFonts w:cs="Arial"/>
          <w:lang w:val="en-GB" w:eastAsia="en-IE"/>
        </w:rPr>
        <w:t>Dr Regina Kiernan, LFOM, MICGP, MRCGP, FFPHMI</w:t>
      </w:r>
    </w:p>
    <w:p w14:paraId="3FB7BAD5" w14:textId="77777777" w:rsidR="004258AE" w:rsidRPr="004258AE" w:rsidRDefault="004258AE" w:rsidP="004258AE">
      <w:pPr>
        <w:spacing w:after="0" w:line="240" w:lineRule="auto"/>
        <w:rPr>
          <w:rFonts w:cs="Arial"/>
          <w:lang w:val="en-GB" w:eastAsia="en-IE"/>
        </w:rPr>
      </w:pPr>
      <w:r w:rsidRPr="004258AE">
        <w:rPr>
          <w:rFonts w:cs="Arial"/>
          <w:lang w:val="en-GB" w:eastAsia="en-IE"/>
        </w:rPr>
        <w:t xml:space="preserve">Consultant in Public Health Medicine, </w:t>
      </w:r>
    </w:p>
    <w:p w14:paraId="06876037" w14:textId="77777777" w:rsidR="004258AE" w:rsidRPr="004258AE" w:rsidRDefault="004258AE" w:rsidP="004258AE">
      <w:pPr>
        <w:spacing w:after="0" w:line="240" w:lineRule="auto"/>
        <w:rPr>
          <w:rFonts w:cs="Arial"/>
          <w:lang w:val="en-IE" w:eastAsia="en-IE"/>
        </w:rPr>
      </w:pPr>
      <w:r w:rsidRPr="004258AE">
        <w:rPr>
          <w:rFonts w:cs="Arial"/>
          <w:lang w:val="en-GB" w:eastAsia="en-IE"/>
        </w:rPr>
        <w:t>MCRN 09830</w:t>
      </w:r>
    </w:p>
    <w:p w14:paraId="1282C180" w14:textId="77777777" w:rsidR="00AA7076" w:rsidRPr="00AA7076" w:rsidRDefault="00AA7076" w:rsidP="00AA7076">
      <w:pPr>
        <w:rPr>
          <w:rFonts w:cstheme="minorHAnsi"/>
          <w:sz w:val="24"/>
          <w:szCs w:val="24"/>
        </w:rPr>
      </w:pPr>
    </w:p>
    <w:sectPr w:rsidR="00AA7076" w:rsidRPr="00AA7076" w:rsidSect="00AA5BE4">
      <w:footerReference w:type="default" r:id="rId18"/>
      <w:pgSz w:w="11906" w:h="16838"/>
      <w:pgMar w:top="851" w:right="56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34B5" w14:textId="77777777" w:rsidR="00701F1F" w:rsidRDefault="00701F1F" w:rsidP="00C47614">
      <w:pPr>
        <w:spacing w:after="0" w:line="240" w:lineRule="auto"/>
      </w:pPr>
      <w:r>
        <w:separator/>
      </w:r>
    </w:p>
  </w:endnote>
  <w:endnote w:type="continuationSeparator" w:id="0">
    <w:p w14:paraId="31821EEF" w14:textId="77777777" w:rsidR="00701F1F" w:rsidRDefault="00701F1F" w:rsidP="00C4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Neue-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AE68" w14:textId="77777777" w:rsidR="00C47614" w:rsidRDefault="00C47614" w:rsidP="00EF398F">
    <w:pPr>
      <w:pStyle w:val="Footer"/>
      <w:jc w:val="right"/>
    </w:pPr>
    <w:r>
      <w:rPr>
        <w:noProof/>
        <w:lang w:val="en-IE" w:eastAsia="en-IE"/>
      </w:rPr>
      <w:drawing>
        <wp:inline distT="0" distB="0" distL="0" distR="0" wp14:anchorId="1EF94F49" wp14:editId="5D63599E">
          <wp:extent cx="1594505" cy="456147"/>
          <wp:effectExtent l="0" t="0" r="571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Logo_Mission_Full Colour_Irish_First_FA.jpg"/>
                  <pic:cNvPicPr/>
                </pic:nvPicPr>
                <pic:blipFill rotWithShape="1">
                  <a:blip r:embed="rId1" cstate="print">
                    <a:extLst>
                      <a:ext uri="{28A0092B-C50C-407E-A947-70E740481C1C}">
                        <a14:useLocalDpi xmlns:a14="http://schemas.microsoft.com/office/drawing/2010/main" val="0"/>
                      </a:ext>
                    </a:extLst>
                  </a:blip>
                  <a:srcRect l="32051"/>
                  <a:stretch/>
                </pic:blipFill>
                <pic:spPr bwMode="auto">
                  <a:xfrm>
                    <a:off x="0" y="0"/>
                    <a:ext cx="1590696" cy="455057"/>
                  </a:xfrm>
                  <a:prstGeom prst="rect">
                    <a:avLst/>
                  </a:prstGeom>
                  <a:ln>
                    <a:noFill/>
                  </a:ln>
                  <a:extLst>
                    <a:ext uri="{53640926-AAD7-44D8-BBD7-CCE9431645EC}">
                      <a14:shadowObscured xmlns:a14="http://schemas.microsoft.com/office/drawing/2010/main"/>
                    </a:ext>
                  </a:extLst>
                </pic:spPr>
              </pic:pic>
            </a:graphicData>
          </a:graphic>
        </wp:inline>
      </w:drawing>
    </w:r>
  </w:p>
  <w:p w14:paraId="44199F8D" w14:textId="77777777" w:rsidR="00C47614" w:rsidRDefault="00C47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9BEE9" w14:textId="77777777" w:rsidR="00701F1F" w:rsidRDefault="00701F1F" w:rsidP="00C47614">
      <w:pPr>
        <w:spacing w:after="0" w:line="240" w:lineRule="auto"/>
      </w:pPr>
      <w:r>
        <w:separator/>
      </w:r>
    </w:p>
  </w:footnote>
  <w:footnote w:type="continuationSeparator" w:id="0">
    <w:p w14:paraId="66E98443" w14:textId="77777777" w:rsidR="00701F1F" w:rsidRDefault="00701F1F" w:rsidP="00C47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C01F5"/>
    <w:multiLevelType w:val="hybridMultilevel"/>
    <w:tmpl w:val="B224B486"/>
    <w:lvl w:ilvl="0" w:tplc="634E2FD6">
      <w:start w:val="1"/>
      <w:numFmt w:val="decimal"/>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0A72C19"/>
    <w:multiLevelType w:val="multilevel"/>
    <w:tmpl w:val="DEF4C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39"/>
    <w:rsid w:val="00005D4D"/>
    <w:rsid w:val="00033E81"/>
    <w:rsid w:val="00034C48"/>
    <w:rsid w:val="0005785F"/>
    <w:rsid w:val="00083A11"/>
    <w:rsid w:val="00150E81"/>
    <w:rsid w:val="001B2581"/>
    <w:rsid w:val="004258AE"/>
    <w:rsid w:val="00470D52"/>
    <w:rsid w:val="00483435"/>
    <w:rsid w:val="005120E9"/>
    <w:rsid w:val="0054263C"/>
    <w:rsid w:val="00697795"/>
    <w:rsid w:val="006A4CCA"/>
    <w:rsid w:val="00701F1F"/>
    <w:rsid w:val="0073272A"/>
    <w:rsid w:val="00745D3E"/>
    <w:rsid w:val="007C5B9A"/>
    <w:rsid w:val="00873039"/>
    <w:rsid w:val="00881738"/>
    <w:rsid w:val="009230D9"/>
    <w:rsid w:val="0093790D"/>
    <w:rsid w:val="00944FBD"/>
    <w:rsid w:val="00A922CA"/>
    <w:rsid w:val="00AA5BE4"/>
    <w:rsid w:val="00AA7076"/>
    <w:rsid w:val="00AD50D0"/>
    <w:rsid w:val="00B2420C"/>
    <w:rsid w:val="00B513D7"/>
    <w:rsid w:val="00C23F26"/>
    <w:rsid w:val="00C47614"/>
    <w:rsid w:val="00D228C2"/>
    <w:rsid w:val="00D7509D"/>
    <w:rsid w:val="00DE7D67"/>
    <w:rsid w:val="00E04B44"/>
    <w:rsid w:val="00EF398F"/>
    <w:rsid w:val="00FA08ED"/>
    <w:rsid w:val="00FD50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8D216"/>
  <w15:docId w15:val="{281F0007-7A80-41FC-BD4D-CD3CD8F2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039"/>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039"/>
    <w:rPr>
      <w:rFonts w:asciiTheme="minorHAnsi" w:eastAsiaTheme="minorHAnsi" w:hAnsiTheme="minorHAnsi" w:cstheme="minorBidi"/>
      <w:sz w:val="22"/>
      <w:szCs w:val="22"/>
      <w:lang w:val="en-US" w:eastAsia="en-US"/>
    </w:rPr>
  </w:style>
  <w:style w:type="table" w:styleId="TableGrid">
    <w:name w:val="Table Grid"/>
    <w:basedOn w:val="TableNormal"/>
    <w:uiPriority w:val="59"/>
    <w:rsid w:val="0087303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6">
    <w:name w:val="A26"/>
    <w:uiPriority w:val="99"/>
    <w:rsid w:val="00873039"/>
    <w:rPr>
      <w:rFonts w:cs="Helvetica Light"/>
      <w:color w:val="000000"/>
      <w:sz w:val="14"/>
      <w:szCs w:val="14"/>
    </w:rPr>
  </w:style>
  <w:style w:type="paragraph" w:styleId="BodyText">
    <w:name w:val="Body Text"/>
    <w:basedOn w:val="Normal"/>
    <w:link w:val="BodyTextChar"/>
    <w:uiPriority w:val="99"/>
    <w:unhideWhenUsed/>
    <w:rsid w:val="00873039"/>
    <w:pPr>
      <w:autoSpaceDE w:val="0"/>
      <w:autoSpaceDN w:val="0"/>
      <w:spacing w:after="0" w:line="240" w:lineRule="auto"/>
      <w:ind w:left="20"/>
    </w:pPr>
    <w:rPr>
      <w:rFonts w:ascii="HelveticaNeue-Light" w:hAnsi="HelveticaNeue-Light" w:cs="Times New Roman"/>
      <w:sz w:val="20"/>
      <w:szCs w:val="20"/>
      <w:lang w:val="en-IE" w:eastAsia="en-IE"/>
    </w:rPr>
  </w:style>
  <w:style w:type="character" w:customStyle="1" w:styleId="BodyTextChar">
    <w:name w:val="Body Text Char"/>
    <w:basedOn w:val="DefaultParagraphFont"/>
    <w:link w:val="BodyText"/>
    <w:uiPriority w:val="99"/>
    <w:rsid w:val="00873039"/>
    <w:rPr>
      <w:rFonts w:ascii="HelveticaNeue-Light" w:eastAsiaTheme="minorHAnsi" w:hAnsi="HelveticaNeue-Light"/>
    </w:rPr>
  </w:style>
  <w:style w:type="paragraph" w:styleId="BalloonText">
    <w:name w:val="Balloon Text"/>
    <w:basedOn w:val="Normal"/>
    <w:link w:val="BalloonTextChar"/>
    <w:rsid w:val="00873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3039"/>
    <w:rPr>
      <w:rFonts w:ascii="Tahoma" w:eastAsiaTheme="minorHAnsi" w:hAnsi="Tahoma" w:cs="Tahoma"/>
      <w:sz w:val="16"/>
      <w:szCs w:val="16"/>
      <w:lang w:val="en-US" w:eastAsia="en-US"/>
    </w:rPr>
  </w:style>
  <w:style w:type="paragraph" w:styleId="Footer">
    <w:name w:val="footer"/>
    <w:basedOn w:val="Normal"/>
    <w:link w:val="FooterChar"/>
    <w:uiPriority w:val="99"/>
    <w:rsid w:val="00C47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614"/>
    <w:rPr>
      <w:rFonts w:asciiTheme="minorHAnsi" w:eastAsiaTheme="minorHAnsi" w:hAnsiTheme="minorHAnsi" w:cstheme="minorBidi"/>
      <w:sz w:val="22"/>
      <w:szCs w:val="22"/>
      <w:lang w:val="en-US" w:eastAsia="en-US"/>
    </w:rPr>
  </w:style>
  <w:style w:type="paragraph" w:customStyle="1" w:styleId="Pa7">
    <w:name w:val="Pa7"/>
    <w:basedOn w:val="Normal"/>
    <w:next w:val="Normal"/>
    <w:uiPriority w:val="99"/>
    <w:rsid w:val="00C47614"/>
    <w:pPr>
      <w:autoSpaceDE w:val="0"/>
      <w:autoSpaceDN w:val="0"/>
      <w:adjustRightInd w:val="0"/>
      <w:spacing w:after="0" w:line="321" w:lineRule="atLeast"/>
    </w:pPr>
    <w:rPr>
      <w:rFonts w:ascii="Helvetica Light" w:hAnsi="Helvetica Light"/>
      <w:sz w:val="24"/>
      <w:szCs w:val="24"/>
    </w:rPr>
  </w:style>
  <w:style w:type="paragraph" w:customStyle="1" w:styleId="Pa27">
    <w:name w:val="Pa27"/>
    <w:basedOn w:val="Normal"/>
    <w:next w:val="Normal"/>
    <w:uiPriority w:val="99"/>
    <w:rsid w:val="00C47614"/>
    <w:pPr>
      <w:autoSpaceDE w:val="0"/>
      <w:autoSpaceDN w:val="0"/>
      <w:adjustRightInd w:val="0"/>
      <w:spacing w:after="0" w:line="321" w:lineRule="atLeast"/>
    </w:pPr>
    <w:rPr>
      <w:rFonts w:ascii="Helvetica Light" w:hAnsi="Helvetica Light"/>
      <w:sz w:val="24"/>
      <w:szCs w:val="24"/>
    </w:rPr>
  </w:style>
  <w:style w:type="character" w:styleId="Hyperlink">
    <w:name w:val="Hyperlink"/>
    <w:semiHidden/>
    <w:unhideWhenUsed/>
    <w:rsid w:val="00AA7076"/>
    <w:rPr>
      <w:color w:val="0000FF"/>
      <w:u w:val="single"/>
    </w:rPr>
  </w:style>
  <w:style w:type="paragraph" w:styleId="CommentText">
    <w:name w:val="annotation text"/>
    <w:basedOn w:val="Normal"/>
    <w:link w:val="CommentTextChar"/>
    <w:semiHidden/>
    <w:unhideWhenUsed/>
    <w:rsid w:val="00AA7076"/>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semiHidden/>
    <w:rsid w:val="00AA7076"/>
    <w:rPr>
      <w:rFonts w:ascii="Arial" w:hAnsi="Arial"/>
      <w:lang w:val="x-none" w:eastAsia="x-none"/>
    </w:rPr>
  </w:style>
  <w:style w:type="character" w:styleId="CommentReference">
    <w:name w:val="annotation reference"/>
    <w:semiHidden/>
    <w:unhideWhenUsed/>
    <w:rsid w:val="00AA7076"/>
    <w:rPr>
      <w:sz w:val="16"/>
      <w:szCs w:val="16"/>
    </w:rPr>
  </w:style>
  <w:style w:type="character" w:styleId="FollowedHyperlink">
    <w:name w:val="FollowedHyperlink"/>
    <w:basedOn w:val="DefaultParagraphFont"/>
    <w:semiHidden/>
    <w:unhideWhenUsed/>
    <w:rsid w:val="006A4CCA"/>
    <w:rPr>
      <w:color w:val="800080" w:themeColor="followedHyperlink"/>
      <w:u w:val="single"/>
    </w:rPr>
  </w:style>
  <w:style w:type="paragraph" w:styleId="NormalWeb">
    <w:name w:val="Normal (Web)"/>
    <w:basedOn w:val="Normal"/>
    <w:rsid w:val="009230D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0980">
      <w:bodyDiv w:val="1"/>
      <w:marLeft w:val="0"/>
      <w:marRight w:val="0"/>
      <w:marTop w:val="0"/>
      <w:marBottom w:val="0"/>
      <w:divBdr>
        <w:top w:val="none" w:sz="0" w:space="0" w:color="auto"/>
        <w:left w:val="none" w:sz="0" w:space="0" w:color="auto"/>
        <w:bottom w:val="none" w:sz="0" w:space="0" w:color="auto"/>
        <w:right w:val="none" w:sz="0" w:space="0" w:color="auto"/>
      </w:divBdr>
    </w:div>
    <w:div w:id="867110963">
      <w:bodyDiv w:val="1"/>
      <w:marLeft w:val="0"/>
      <w:marRight w:val="0"/>
      <w:marTop w:val="0"/>
      <w:marBottom w:val="0"/>
      <w:divBdr>
        <w:top w:val="none" w:sz="0" w:space="0" w:color="auto"/>
        <w:left w:val="none" w:sz="0" w:space="0" w:color="auto"/>
        <w:bottom w:val="none" w:sz="0" w:space="0" w:color="auto"/>
        <w:right w:val="none" w:sz="0" w:space="0" w:color="auto"/>
      </w:divBdr>
    </w:div>
    <w:div w:id="2033408981">
      <w:bodyDiv w:val="1"/>
      <w:marLeft w:val="0"/>
      <w:marRight w:val="0"/>
      <w:marTop w:val="0"/>
      <w:marBottom w:val="0"/>
      <w:divBdr>
        <w:top w:val="none" w:sz="0" w:space="0" w:color="auto"/>
        <w:left w:val="none" w:sz="0" w:space="0" w:color="auto"/>
        <w:bottom w:val="none" w:sz="0" w:space="0" w:color="auto"/>
        <w:right w:val="none" w:sz="0" w:space="0" w:color="auto"/>
      </w:divBdr>
      <w:divsChild>
        <w:div w:id="1940992034">
          <w:marLeft w:val="0"/>
          <w:marRight w:val="0"/>
          <w:marTop w:val="0"/>
          <w:marBottom w:val="0"/>
          <w:divBdr>
            <w:top w:val="none" w:sz="0" w:space="0" w:color="auto"/>
            <w:left w:val="none" w:sz="0" w:space="0" w:color="auto"/>
            <w:bottom w:val="none" w:sz="0" w:space="0" w:color="auto"/>
            <w:right w:val="none" w:sz="0" w:space="0" w:color="auto"/>
          </w:divBdr>
          <w:divsChild>
            <w:div w:id="1992441323">
              <w:marLeft w:val="-225"/>
              <w:marRight w:val="-225"/>
              <w:marTop w:val="0"/>
              <w:marBottom w:val="0"/>
              <w:divBdr>
                <w:top w:val="none" w:sz="0" w:space="0" w:color="auto"/>
                <w:left w:val="none" w:sz="0" w:space="0" w:color="auto"/>
                <w:bottom w:val="none" w:sz="0" w:space="0" w:color="auto"/>
                <w:right w:val="none" w:sz="0" w:space="0" w:color="auto"/>
              </w:divBdr>
            </w:div>
          </w:divsChild>
        </w:div>
        <w:div w:id="56629633">
          <w:marLeft w:val="0"/>
          <w:marRight w:val="0"/>
          <w:marTop w:val="0"/>
          <w:marBottom w:val="0"/>
          <w:divBdr>
            <w:top w:val="none" w:sz="0" w:space="0" w:color="auto"/>
            <w:left w:val="none" w:sz="0" w:space="0" w:color="auto"/>
            <w:bottom w:val="none" w:sz="0" w:space="0" w:color="auto"/>
            <w:right w:val="none" w:sz="0" w:space="0" w:color="auto"/>
          </w:divBdr>
          <w:divsChild>
            <w:div w:id="5155339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psc.ie/a-z/respiratory/coronavirus/novelcoronavirus/guidance/contacttracingguidance/Contact%20tracing%20under%2013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psc.ie/a-z/respiratory/coronavirus/novelcoronavirus/guidance/newupdatedguidance/" TargetMode="External"/><Relationship Id="rId17" Type="http://schemas.openxmlformats.org/officeDocument/2006/relationships/image" Target="cid:image001.png@01D6A22A.3AF7E8E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hse.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e/en/publication/22c1e-use-of-antigen-testing-in-certain-circumstances-in-children-who-are-asymptomatic-and-part-of-a-classroom-pod-where-there-is-a-confirmed-case-of-covid-19/"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A679-FD51-461C-9813-A67974D8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cp:lastModifiedBy>
  <cp:revision>2</cp:revision>
  <cp:lastPrinted>2018-04-27T11:39:00Z</cp:lastPrinted>
  <dcterms:created xsi:type="dcterms:W3CDTF">2022-01-05T12:58:00Z</dcterms:created>
  <dcterms:modified xsi:type="dcterms:W3CDTF">2022-01-05T12:58:00Z</dcterms:modified>
</cp:coreProperties>
</file>